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推荐汇总表</w:t>
      </w:r>
    </w:p>
    <w:bookmarkEnd w:id="0"/>
    <w:p>
      <w:pPr>
        <w:pStyle w:val="3"/>
        <w:jc w:val="both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推荐单位名称：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推荐单位联系人及联系方式：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385"/>
        <w:gridCol w:w="5107"/>
        <w:gridCol w:w="2040"/>
        <w:gridCol w:w="160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4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视频作品名称</w:t>
            </w:r>
          </w:p>
        </w:tc>
        <w:tc>
          <w:tcPr>
            <w:tcW w:w="5107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征选主题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sz w:val="32"/>
                <w:szCs w:val="32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2040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视频链接</w:t>
            </w:r>
          </w:p>
        </w:tc>
        <w:tc>
          <w:tcPr>
            <w:tcW w:w="1605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12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□高端升级 □数智赋能 □绿色低碳</w:t>
            </w:r>
          </w:p>
        </w:tc>
        <w:tc>
          <w:tcPr>
            <w:tcW w:w="2040" w:type="dxa"/>
            <w:vAlign w:val="center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</w:tcPr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7" w:type="dxa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□高端升级 □数智赋能 □绿色低碳</w:t>
            </w:r>
          </w:p>
        </w:tc>
        <w:tc>
          <w:tcPr>
            <w:tcW w:w="2040" w:type="dxa"/>
          </w:tcPr>
          <w:p>
            <w:pPr>
              <w:pStyle w:val="3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3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pStyle w:val="3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44" w:type="dxa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</w:tcPr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7" w:type="dxa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□高端升级 □数智赋能 □绿色低碳</w:t>
            </w:r>
          </w:p>
        </w:tc>
        <w:tc>
          <w:tcPr>
            <w:tcW w:w="2040" w:type="dxa"/>
          </w:tcPr>
          <w:p>
            <w:pPr>
              <w:pStyle w:val="3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3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pStyle w:val="3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4" w:type="dxa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</w:tcPr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7" w:type="dxa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□高端升级 □数智赋能 □绿色低碳</w:t>
            </w:r>
          </w:p>
        </w:tc>
        <w:tc>
          <w:tcPr>
            <w:tcW w:w="2040" w:type="dxa"/>
          </w:tcPr>
          <w:p>
            <w:pPr>
              <w:pStyle w:val="3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3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pStyle w:val="3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注：请与2024年5月31日前填写此表并发送至邮箱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gywhfzzxcbtgc@163.com；</w:t>
      </w:r>
    </w:p>
    <w:p>
      <w:pPr>
        <w:pStyle w:val="8"/>
        <w:ind w:left="0" w:leftChars="0" w:firstLine="0" w:firstLineChars="0"/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联系人：刘可莹010-68209945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zg5ZjMzNmZjM2M2YTAxNzZiMzA2M2FlOTE1MDEifQ=="/>
  </w:docVars>
  <w:rsids>
    <w:rsidRoot w:val="7ECC6CD3"/>
    <w:rsid w:val="01D00393"/>
    <w:rsid w:val="074F69BB"/>
    <w:rsid w:val="08D92D1F"/>
    <w:rsid w:val="0A960EB5"/>
    <w:rsid w:val="0B3751C7"/>
    <w:rsid w:val="0D2F598E"/>
    <w:rsid w:val="0EF84640"/>
    <w:rsid w:val="0F822084"/>
    <w:rsid w:val="155876BC"/>
    <w:rsid w:val="1F451EBE"/>
    <w:rsid w:val="22932C5A"/>
    <w:rsid w:val="2B2C55BA"/>
    <w:rsid w:val="2E71072F"/>
    <w:rsid w:val="2E900752"/>
    <w:rsid w:val="301834D7"/>
    <w:rsid w:val="306B4767"/>
    <w:rsid w:val="32CA1F76"/>
    <w:rsid w:val="36D37536"/>
    <w:rsid w:val="39962DC6"/>
    <w:rsid w:val="3ADD0C83"/>
    <w:rsid w:val="3C922581"/>
    <w:rsid w:val="3D177C32"/>
    <w:rsid w:val="3EFA696A"/>
    <w:rsid w:val="45BE14BC"/>
    <w:rsid w:val="4A7E6414"/>
    <w:rsid w:val="4E6833A1"/>
    <w:rsid w:val="5198528D"/>
    <w:rsid w:val="552378C0"/>
    <w:rsid w:val="5D4220B8"/>
    <w:rsid w:val="6B655B86"/>
    <w:rsid w:val="6C434F50"/>
    <w:rsid w:val="73674CB1"/>
    <w:rsid w:val="7EC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sz w:val="28"/>
      <w:szCs w:val="28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等线 Light" w:hAnsi="等线 Light" w:eastAsia="宋体" w:cs="Times New Roman"/>
      <w:b/>
      <w:bCs/>
      <w:kern w:val="0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First Indent 21"/>
    <w:basedOn w:val="9"/>
    <w:autoRedefine/>
    <w:qFormat/>
    <w:uiPriority w:val="0"/>
    <w:pPr>
      <w:spacing w:after="120"/>
      <w:ind w:left="200" w:leftChars="200" w:firstLine="420"/>
    </w:pPr>
    <w:rPr>
      <w:rFonts w:ascii="仿宋_GB2312" w:hAnsi="Times New Roman" w:eastAsia="仿宋_GB2312" w:cs="仿宋_GB2312"/>
      <w:sz w:val="32"/>
      <w:szCs w:val="32"/>
    </w:rPr>
  </w:style>
  <w:style w:type="paragraph" w:customStyle="1" w:styleId="9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2024-04-22T06:56:00Z</dcterms:created>
  <dc:creator>刘可莹</dc:creator>
  <cp:lastModifiedBy>刘可莹</cp:lastModifiedBy>
  <dcterms:modified xsi:type="dcterms:W3CDTF">2024-04-22T06:56:40Z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686179EFC7F64578ABF006E2521D99B9_11</vt:lpwstr>
  </property>
</Properties>
</file>