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8FEDD">
      <w:pPr>
        <w:jc w:val="center"/>
        <w:rPr>
          <w:rFonts w:hint="eastAsia" w:ascii="方正小标宋_GBK" w:hAnsi="仿宋" w:eastAsia="方正小标宋_GBK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_GBK" w:hAnsi="仿宋" w:eastAsia="方正小标宋_GBK" w:cs="仿宋"/>
          <w:sz w:val="30"/>
          <w:szCs w:val="30"/>
        </w:rPr>
        <w:t>2024全国高职院校“宝藏大学”</w:t>
      </w:r>
      <w:r>
        <w:rPr>
          <w:rFonts w:hint="eastAsia" w:ascii="方正小标宋_GBK" w:hAnsi="仿宋" w:eastAsia="方正小标宋_GBK" w:cs="仿宋"/>
          <w:sz w:val="30"/>
          <w:szCs w:val="30"/>
          <w:lang w:val="en-US" w:eastAsia="zh-CN"/>
        </w:rPr>
        <w:t>征集展示活动申报表</w:t>
      </w:r>
    </w:p>
    <w:tbl>
      <w:tblPr>
        <w:tblStyle w:val="7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550"/>
        <w:gridCol w:w="148"/>
        <w:gridCol w:w="1843"/>
        <w:gridCol w:w="3463"/>
      </w:tblGrid>
      <w:tr w14:paraId="7799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54" w:type="dxa"/>
            <w:vAlign w:val="center"/>
          </w:tcPr>
          <w:p w14:paraId="0D06FE65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案例名称</w:t>
            </w:r>
          </w:p>
        </w:tc>
        <w:tc>
          <w:tcPr>
            <w:tcW w:w="7004" w:type="dxa"/>
            <w:gridSpan w:val="4"/>
          </w:tcPr>
          <w:p w14:paraId="10139396"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</w:p>
        </w:tc>
      </w:tr>
      <w:tr w14:paraId="3652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4" w:type="dxa"/>
            <w:vMerge w:val="restart"/>
            <w:vAlign w:val="center"/>
          </w:tcPr>
          <w:p w14:paraId="6D0473CC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申报单位</w:t>
            </w:r>
          </w:p>
        </w:tc>
        <w:tc>
          <w:tcPr>
            <w:tcW w:w="1698" w:type="dxa"/>
            <w:gridSpan w:val="2"/>
            <w:vMerge w:val="restart"/>
          </w:tcPr>
          <w:p w14:paraId="2BDF200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02BDF2D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负责人姓名</w:t>
            </w:r>
          </w:p>
        </w:tc>
        <w:tc>
          <w:tcPr>
            <w:tcW w:w="3463" w:type="dxa"/>
          </w:tcPr>
          <w:p w14:paraId="1135508B"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</w:p>
        </w:tc>
      </w:tr>
      <w:tr w14:paraId="64670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4" w:type="dxa"/>
            <w:vMerge w:val="continue"/>
            <w:vAlign w:val="center"/>
          </w:tcPr>
          <w:p w14:paraId="7ED38BF8"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8" w:type="dxa"/>
            <w:gridSpan w:val="2"/>
            <w:vMerge w:val="continue"/>
          </w:tcPr>
          <w:p w14:paraId="2E20831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682D01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部门及职务</w:t>
            </w:r>
          </w:p>
        </w:tc>
        <w:tc>
          <w:tcPr>
            <w:tcW w:w="3463" w:type="dxa"/>
          </w:tcPr>
          <w:p w14:paraId="543DA8BF"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</w:p>
        </w:tc>
      </w:tr>
      <w:tr w14:paraId="0A12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4" w:type="dxa"/>
            <w:vMerge w:val="continue"/>
            <w:vAlign w:val="center"/>
          </w:tcPr>
          <w:p w14:paraId="12C18657"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98" w:type="dxa"/>
            <w:gridSpan w:val="2"/>
            <w:vMerge w:val="continue"/>
          </w:tcPr>
          <w:p w14:paraId="6426A5E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60CC082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3463" w:type="dxa"/>
          </w:tcPr>
          <w:p w14:paraId="0FF09BDF"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</w:p>
        </w:tc>
      </w:tr>
      <w:tr w14:paraId="07DA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954" w:type="dxa"/>
            <w:vMerge w:val="restart"/>
            <w:vAlign w:val="center"/>
          </w:tcPr>
          <w:p w14:paraId="4A46DC3F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案例类别</w:t>
            </w:r>
          </w:p>
        </w:tc>
        <w:tc>
          <w:tcPr>
            <w:tcW w:w="1550" w:type="dxa"/>
            <w:vAlign w:val="center"/>
          </w:tcPr>
          <w:p w14:paraId="6EE7EF53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“宝藏大学”思政育人案例</w:t>
            </w:r>
          </w:p>
        </w:tc>
        <w:tc>
          <w:tcPr>
            <w:tcW w:w="5454" w:type="dxa"/>
            <w:gridSpan w:val="3"/>
            <w:vAlign w:val="center"/>
          </w:tcPr>
          <w:p w14:paraId="1F375CC2">
            <w:pPr>
              <w:spacing w:line="300" w:lineRule="exact"/>
              <w:jc w:val="left"/>
              <w:rPr>
                <w:rFonts w:hint="eastAsia" w:ascii="仿宋" w:hAnsi="仿宋" w:eastAsia="仿宋" w:cs="仿宋"/>
                <w:spacing w:val="-3"/>
                <w:w w:val="99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w w:val="99"/>
                <w:sz w:val="24"/>
              </w:rPr>
              <w:t>征集高职院校落实立德树人根本任务，创新高职院校思政教育工作形式，推动高职院校思政教育高质量发展的“宝藏大学”思政育人案例。</w:t>
            </w:r>
          </w:p>
        </w:tc>
      </w:tr>
      <w:tr w14:paraId="0406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954" w:type="dxa"/>
            <w:vMerge w:val="continue"/>
            <w:vAlign w:val="center"/>
          </w:tcPr>
          <w:p w14:paraId="21E43763"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5F888C43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“宝藏大学”产教融合案例</w:t>
            </w:r>
          </w:p>
        </w:tc>
        <w:tc>
          <w:tcPr>
            <w:tcW w:w="5454" w:type="dxa"/>
            <w:gridSpan w:val="3"/>
            <w:vAlign w:val="center"/>
          </w:tcPr>
          <w:p w14:paraId="780AB278">
            <w:pPr>
              <w:spacing w:line="300" w:lineRule="exact"/>
              <w:jc w:val="left"/>
              <w:rPr>
                <w:rFonts w:hint="eastAsia" w:ascii="仿宋" w:hAnsi="仿宋" w:eastAsia="仿宋" w:cs="仿宋"/>
                <w:spacing w:val="-3"/>
                <w:w w:val="99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w w:val="99"/>
                <w:sz w:val="24"/>
              </w:rPr>
              <w:t>产业教育高度融合，实现教育、人才、产业的有效衔接，在人才培养质量、学科建设创新、多元育人模式、就业创业服务、办学模式创新等方面的典型案例。</w:t>
            </w:r>
          </w:p>
        </w:tc>
      </w:tr>
      <w:tr w14:paraId="324D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954" w:type="dxa"/>
            <w:vMerge w:val="continue"/>
            <w:vAlign w:val="center"/>
          </w:tcPr>
          <w:p w14:paraId="2E627B05">
            <w:pPr>
              <w:jc w:val="center"/>
              <w:rPr>
                <w:rFonts w:hint="eastAsia" w:ascii="仿宋" w:hAnsi="仿宋" w:eastAsia="仿宋" w:cs="仿宋"/>
                <w:b/>
                <w:color w:val="FF0000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5CD2DC65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“宝藏大学”就业竞争力案例</w:t>
            </w:r>
          </w:p>
        </w:tc>
        <w:tc>
          <w:tcPr>
            <w:tcW w:w="5454" w:type="dxa"/>
            <w:gridSpan w:val="3"/>
            <w:vAlign w:val="center"/>
          </w:tcPr>
          <w:p w14:paraId="2CC26BD9">
            <w:pPr>
              <w:spacing w:line="300" w:lineRule="exact"/>
              <w:jc w:val="left"/>
              <w:rPr>
                <w:rFonts w:hint="eastAsia" w:ascii="仿宋" w:hAnsi="仿宋" w:eastAsia="仿宋" w:cs="仿宋"/>
                <w:spacing w:val="-3"/>
                <w:w w:val="99"/>
                <w:sz w:val="24"/>
              </w:rPr>
            </w:pPr>
            <w:r>
              <w:rPr>
                <w:rFonts w:hint="eastAsia" w:ascii="仿宋" w:hAnsi="仿宋" w:eastAsia="仿宋" w:cs="仿宋"/>
                <w:spacing w:val="-3"/>
                <w:w w:val="99"/>
                <w:sz w:val="24"/>
              </w:rPr>
              <w:t>以就业为导向，加强学生就业观教育，充分发挥优秀毕业生榜样引领作用，提振毕业生就业创业动力和信心，就业工作成效显著、培养毕业生成长成才、获得较高社会认可的高职院校就业竞争力案例。</w:t>
            </w:r>
          </w:p>
        </w:tc>
      </w:tr>
      <w:tr w14:paraId="0F19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1954" w:type="dxa"/>
            <w:vAlign w:val="center"/>
          </w:tcPr>
          <w:p w14:paraId="088DC0D1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72B35B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案例内容简介</w:t>
            </w:r>
          </w:p>
          <w:p w14:paraId="1441D0ED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04" w:type="dxa"/>
            <w:gridSpan w:val="4"/>
          </w:tcPr>
          <w:p w14:paraId="7E0430DC">
            <w:pPr>
              <w:jc w:val="left"/>
              <w:rPr>
                <w:rFonts w:hint="eastAsia"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（不超过300字）</w:t>
            </w:r>
          </w:p>
        </w:tc>
      </w:tr>
      <w:tr w14:paraId="1797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954" w:type="dxa"/>
            <w:vAlign w:val="center"/>
          </w:tcPr>
          <w:p w14:paraId="652C480D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报送部门意见</w:t>
            </w:r>
          </w:p>
        </w:tc>
        <w:tc>
          <w:tcPr>
            <w:tcW w:w="7004" w:type="dxa"/>
            <w:gridSpan w:val="4"/>
          </w:tcPr>
          <w:p w14:paraId="47E90E56">
            <w:pPr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</w:p>
          <w:p w14:paraId="43E8B254">
            <w:pPr>
              <w:rPr>
                <w:rFonts w:hint="eastAsia" w:ascii="仿宋" w:hAnsi="仿宋" w:eastAsia="仿宋" w:cs="仿宋"/>
                <w:color w:val="0000FF"/>
                <w:sz w:val="24"/>
              </w:rPr>
            </w:pPr>
          </w:p>
          <w:p w14:paraId="3590F4A3">
            <w:pPr>
              <w:ind w:firstLine="640"/>
              <w:jc w:val="center"/>
              <w:rPr>
                <w:rFonts w:hint="eastAsia" w:ascii="仿宋" w:hAnsi="仿宋" w:eastAsia="仿宋" w:cs="仿宋"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          时间：    年  月  日</w:t>
            </w:r>
          </w:p>
        </w:tc>
      </w:tr>
      <w:tr w14:paraId="6062A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58" w:type="dxa"/>
            <w:gridSpan w:val="5"/>
            <w:vAlign w:val="center"/>
          </w:tcPr>
          <w:p w14:paraId="5DD1F41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案例主要做法</w:t>
            </w:r>
          </w:p>
        </w:tc>
      </w:tr>
      <w:tr w14:paraId="1E5F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8958" w:type="dxa"/>
            <w:gridSpan w:val="5"/>
          </w:tcPr>
          <w:p w14:paraId="0C54BC55">
            <w:pPr>
              <w:jc w:val="left"/>
              <w:rPr>
                <w:rFonts w:hint="eastAsia" w:ascii="仿宋" w:hAnsi="仿宋" w:eastAsia="仿宋" w:cs="仿宋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（案例实践中的具体流程与创新举措，例如前期准备与规划阶段、政策支持与配套服务，具体实施流程等不超过1000字）</w:t>
            </w:r>
          </w:p>
          <w:p w14:paraId="11CAD15E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84A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958" w:type="dxa"/>
            <w:gridSpan w:val="5"/>
            <w:vAlign w:val="center"/>
          </w:tcPr>
          <w:p w14:paraId="7C35CDF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二、突出亮点创新及成果</w:t>
            </w:r>
          </w:p>
        </w:tc>
      </w:tr>
      <w:tr w14:paraId="7FFE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8958" w:type="dxa"/>
            <w:gridSpan w:val="5"/>
          </w:tcPr>
          <w:p w14:paraId="6EC22237">
            <w:pPr>
              <w:rPr>
                <w:rFonts w:hint="eastAsia" w:ascii="仿宋" w:hAnsi="仿宋" w:eastAsia="仿宋" w:cs="仿宋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（在案例实践中的亮点和突出成就、成功经验及未来接续创新发展的重点方向等，不超过1000字）</w:t>
            </w:r>
          </w:p>
          <w:p w14:paraId="2DD37482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7BE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58" w:type="dxa"/>
            <w:gridSpan w:val="5"/>
            <w:vAlign w:val="center"/>
          </w:tcPr>
          <w:p w14:paraId="0A5CB8B9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三、经验启示</w:t>
            </w:r>
          </w:p>
        </w:tc>
      </w:tr>
      <w:tr w14:paraId="4A5D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8958" w:type="dxa"/>
            <w:gridSpan w:val="5"/>
          </w:tcPr>
          <w:p w14:paraId="450D0333">
            <w:pPr>
              <w:rPr>
                <w:rFonts w:hint="eastAsia" w:ascii="仿宋" w:hAnsi="仿宋" w:eastAsia="仿宋" w:cs="仿宋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（如有，请用不超过1000字描述）</w:t>
            </w:r>
          </w:p>
          <w:p w14:paraId="531AFA2E">
            <w:pPr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10832BD5">
            <w:pPr>
              <w:ind w:firstLine="480"/>
              <w:rPr>
                <w:rFonts w:hint="eastAsia" w:ascii="仿宋" w:hAnsi="仿宋" w:eastAsia="仿宋" w:cs="仿宋"/>
                <w:sz w:val="24"/>
              </w:rPr>
            </w:pPr>
          </w:p>
          <w:p w14:paraId="5355CA08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29529554">
      <w:pPr>
        <w:spacing w:line="240" w:lineRule="exact"/>
        <w:contextualSpacing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*如有图片或视频文件，请以邮件附件形式发送至</w:t>
      </w:r>
      <w:r>
        <w:rPr>
          <w:rFonts w:ascii="仿宋" w:hAnsi="仿宋" w:eastAsia="仿宋" w:cs="仿宋"/>
          <w:color w:val="auto"/>
          <w:sz w:val="24"/>
        </w:rPr>
        <w:t>baozangdaxue@163.com</w:t>
      </w:r>
      <w:r>
        <w:rPr>
          <w:rFonts w:hint="eastAsia" w:ascii="仿宋" w:hAnsi="仿宋" w:eastAsia="仿宋" w:cs="仿宋"/>
          <w:color w:val="auto"/>
          <w:sz w:val="24"/>
        </w:rPr>
        <w:t>。（邮件主题请注明：案例类别+案例申报名称+主体单位）</w:t>
      </w:r>
    </w:p>
    <w:p w14:paraId="306AD44A">
      <w:pPr>
        <w:pStyle w:val="3"/>
        <w:widowControl w:val="0"/>
        <w:spacing w:line="240" w:lineRule="exact"/>
        <w:ind w:firstLine="0"/>
        <w:jc w:val="right"/>
        <w:rPr>
          <w:rFonts w:hint="eastAsia" w:ascii="仿宋" w:hAnsi="仿宋" w:eastAsia="仿宋" w:cs="仿宋"/>
          <w:kern w:val="2"/>
          <w:sz w:val="24"/>
          <w:lang w:eastAsia="zh-CN"/>
        </w:rPr>
      </w:pPr>
    </w:p>
    <w:p w14:paraId="66DCF3B5">
      <w:pPr>
        <w:pStyle w:val="3"/>
        <w:widowControl w:val="0"/>
        <w:wordWrap w:val="0"/>
        <w:spacing w:line="240" w:lineRule="exact"/>
        <w:ind w:firstLine="0"/>
        <w:jc w:val="right"/>
        <w:rPr>
          <w:rFonts w:hint="eastAsia" w:ascii="仿宋" w:hAnsi="仿宋" w:eastAsia="仿宋" w:cs="仿宋"/>
          <w:kern w:val="2"/>
          <w:sz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lang w:eastAsia="zh-CN"/>
        </w:rPr>
        <w:t>申报单位（盖章）</w:t>
      </w:r>
    </w:p>
    <w:p w14:paraId="1F3C57FB">
      <w:pPr>
        <w:spacing w:line="240" w:lineRule="exact"/>
        <w:jc w:val="right"/>
        <w:rPr>
          <w:rFonts w:hint="eastAsia" w:ascii="方正仿宋_GBK" w:hAnsi="方正仿宋_GBK" w:eastAsia="方正仿宋_GBK" w:cs="方正仿宋_GBK"/>
          <w:kern w:val="0"/>
          <w:sz w:val="30"/>
          <w:szCs w:val="30"/>
          <w14:ligatures w14:val="none"/>
        </w:rPr>
      </w:pPr>
      <w:r>
        <w:rPr>
          <w:rFonts w:hint="eastAsia" w:ascii="仿宋" w:hAnsi="仿宋" w:eastAsia="仿宋" w:cs="仿宋"/>
          <w:sz w:val="24"/>
        </w:rPr>
        <w:t xml:space="preserve">    年  月  日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3OTU2NzNjMzhjYjU1YTQ4YzQ4ZGIwNTc0ZWExZTQifQ=="/>
  </w:docVars>
  <w:rsids>
    <w:rsidRoot w:val="08B508C9"/>
    <w:rsid w:val="0000128D"/>
    <w:rsid w:val="00174969"/>
    <w:rsid w:val="00642AEC"/>
    <w:rsid w:val="00B2697F"/>
    <w:rsid w:val="08B508C9"/>
    <w:rsid w:val="0AFFC1D7"/>
    <w:rsid w:val="0E7F105C"/>
    <w:rsid w:val="1B9E7C6E"/>
    <w:rsid w:val="38BFF84B"/>
    <w:rsid w:val="3BFDAB4C"/>
    <w:rsid w:val="3FED3F1B"/>
    <w:rsid w:val="400562DF"/>
    <w:rsid w:val="569535CE"/>
    <w:rsid w:val="59BF0D35"/>
    <w:rsid w:val="67E9E9B1"/>
    <w:rsid w:val="6C7ED370"/>
    <w:rsid w:val="6FFFC767"/>
    <w:rsid w:val="77F5E8F5"/>
    <w:rsid w:val="7DBF3B22"/>
    <w:rsid w:val="7FBD73AD"/>
    <w:rsid w:val="BB5F6AD0"/>
    <w:rsid w:val="C7FFE986"/>
    <w:rsid w:val="DBFF4893"/>
    <w:rsid w:val="F7FF6E2B"/>
    <w:rsid w:val="FBBDE229"/>
    <w:rsid w:val="FBFE5666"/>
    <w:rsid w:val="FDFF8F87"/>
    <w:rsid w:val="FFD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outlineLvl w:val="2"/>
    </w:pPr>
    <w:rPr>
      <w:rFonts w:ascii="宋体" w:hAnsi="宋体"/>
      <w:b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00" w:lineRule="auto"/>
      <w:ind w:firstLine="420"/>
      <w:jc w:val="left"/>
    </w:pPr>
    <w:rPr>
      <w:rFonts w:ascii="宋体" w:hAnsi="宋体" w:eastAsia="宋体" w:cs="Times New Roman"/>
      <w:kern w:val="0"/>
      <w:sz w:val="18"/>
      <w:lang w:eastAsia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Times New Roman" w:hAnsi="Times New Roman" w:eastAsia="宋体" w:cs="仿宋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2405</Words>
  <Characters>2518</Characters>
  <Lines>31</Lines>
  <Paragraphs>8</Paragraphs>
  <TotalTime>19</TotalTime>
  <ScaleCrop>false</ScaleCrop>
  <LinksUpToDate>false</LinksUpToDate>
  <CharactersWithSpaces>2549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2024-10-13T01:19:00Z</dcterms:created>
  <dc:creator>董潇君</dc:creator>
  <cp:lastModifiedBy>董志成</cp:lastModifiedBy>
  <dcterms:modified xsi:type="dcterms:W3CDTF">2024-10-15T05:33:01Z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5E7A236D91E324C3464C0A671D0DE7A8_43</vt:lpwstr>
  </property>
</Properties>
</file>